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FA" w:rsidRDefault="00642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11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AFA" w:rsidRDefault="00616AF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AFA" w:rsidRDefault="00616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616AFA" w:rsidRDefault="00616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616AFA" w:rsidRDefault="00596D46">
      <w:pPr>
        <w:spacing w:after="0" w:line="240" w:lineRule="auto"/>
        <w:jc w:val="center"/>
      </w:pPr>
      <w:r>
        <w:rPr>
          <w:rStyle w:val="a9"/>
          <w:rFonts w:eastAsia="Calibri"/>
          <w:color w:val="2A6099"/>
          <w:sz w:val="36"/>
          <w:szCs w:val="36"/>
        </w:rPr>
        <w:t>85</w:t>
      </w:r>
    </w:p>
    <w:p w:rsidR="00616AFA" w:rsidRDefault="00642BED">
      <w:pPr>
        <w:spacing w:after="0" w:line="240" w:lineRule="auto"/>
        <w:ind w:left="-284"/>
        <w:jc w:val="right"/>
      </w:pPr>
      <w:r>
        <w:rPr>
          <w:rStyle w:val="a9"/>
          <w:rFonts w:eastAsia="Calibri"/>
          <w:color w:val="2A6099"/>
          <w:sz w:val="36"/>
          <w:szCs w:val="36"/>
        </w:rPr>
        <w:t>Профессионально</w:t>
      </w:r>
      <w:r>
        <w:rPr>
          <w:rStyle w:val="a9"/>
          <w:rFonts w:eastAsia="Calibri"/>
          <w:color w:val="2A6099"/>
          <w:sz w:val="36"/>
          <w:szCs w:val="36"/>
        </w:rPr>
        <w:noBreakHyphen/>
        <w:t>Парадигмальный Синтез Аватара ИВО</w:t>
      </w:r>
    </w:p>
    <w:p w:rsidR="00616AFA" w:rsidRDefault="00616AFA">
      <w:pPr>
        <w:pStyle w:val="af4"/>
        <w:jc w:val="center"/>
      </w:pPr>
    </w:p>
    <w:p w:rsidR="00596D46" w:rsidRPr="00596D46" w:rsidRDefault="00596D46" w:rsidP="00596D4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0"/>
          <w:szCs w:val="20"/>
        </w:rPr>
      </w:pPr>
      <w:r w:rsidRPr="00596D46">
        <w:rPr>
          <w:rFonts w:ascii="Times New Roman" w:hAnsi="Times New Roman"/>
          <w:color w:val="0070C0"/>
          <w:sz w:val="20"/>
          <w:szCs w:val="20"/>
        </w:rPr>
        <w:t xml:space="preserve">(09) </w:t>
      </w:r>
      <w:r w:rsidRPr="00596D46">
        <w:rPr>
          <w:rFonts w:ascii="Times New Roman" w:hAnsi="Times New Roman"/>
          <w:b/>
          <w:bCs/>
          <w:color w:val="0070C0"/>
          <w:sz w:val="20"/>
          <w:szCs w:val="20"/>
        </w:rPr>
        <w:t>Учитель Изначально Вышестоящего Отца</w:t>
      </w:r>
    </w:p>
    <w:p w:rsidR="00596D46" w:rsidRPr="00596D46" w:rsidRDefault="00596D46" w:rsidP="00596D46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596D46">
        <w:rPr>
          <w:rFonts w:ascii="Times New Roman" w:hAnsi="Times New Roman"/>
          <w:color w:val="0070C0"/>
          <w:sz w:val="20"/>
          <w:szCs w:val="20"/>
        </w:rPr>
        <w:t>Изначально Вышестоящий Отец</w:t>
      </w:r>
    </w:p>
    <w:p w:rsidR="00596D46" w:rsidRPr="00596D46" w:rsidRDefault="00596D46" w:rsidP="00596D46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596D46">
        <w:rPr>
          <w:rFonts w:ascii="Times New Roman" w:hAnsi="Times New Roman"/>
          <w:color w:val="0070C0"/>
          <w:sz w:val="20"/>
          <w:szCs w:val="20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596D46" w:rsidRPr="00596D46" w:rsidRDefault="00596D46" w:rsidP="00596D46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20"/>
          <w:szCs w:val="20"/>
        </w:rPr>
      </w:pPr>
      <w:r w:rsidRPr="00596D46">
        <w:rPr>
          <w:rFonts w:ascii="Times New Roman" w:hAnsi="Times New Roman"/>
          <w:b/>
          <w:bCs/>
          <w:color w:val="0070C0"/>
          <w:sz w:val="20"/>
          <w:szCs w:val="20"/>
        </w:rPr>
        <w:t>477.</w:t>
      </w:r>
      <w:r w:rsidRPr="00596D46">
        <w:rPr>
          <w:rFonts w:ascii="Times New Roman" w:hAnsi="Times New Roman"/>
          <w:color w:val="0070C0"/>
          <w:sz w:val="20"/>
          <w:szCs w:val="20"/>
        </w:rPr>
        <w:t xml:space="preserve"> Изначально Вышестоящий Аватар-Ипостась Изначально Вышестоящий Учитель ИВДИВО-</w:t>
      </w:r>
      <w:proofErr w:type="spellStart"/>
      <w:r w:rsidRPr="00596D46">
        <w:rPr>
          <w:rFonts w:ascii="Times New Roman" w:hAnsi="Times New Roman"/>
          <w:color w:val="0070C0"/>
          <w:sz w:val="20"/>
          <w:szCs w:val="20"/>
        </w:rPr>
        <w:t>синтезфизичности</w:t>
      </w:r>
      <w:proofErr w:type="spellEnd"/>
      <w:r w:rsidRPr="00596D46">
        <w:rPr>
          <w:rFonts w:ascii="Times New Roman" w:hAnsi="Times New Roman"/>
          <w:color w:val="0070C0"/>
          <w:sz w:val="20"/>
          <w:szCs w:val="20"/>
        </w:rPr>
        <w:t xml:space="preserve"> Изначально Вышестоящего Отца Синтез Умения синтеза Изначально Вышестоящего Отца</w:t>
      </w:r>
    </w:p>
    <w:p w:rsidR="00596D46" w:rsidRPr="00596D46" w:rsidRDefault="00596D46" w:rsidP="00596D46">
      <w:pPr>
        <w:pStyle w:val="af4"/>
        <w:numPr>
          <w:ilvl w:val="0"/>
          <w:numId w:val="1"/>
        </w:numPr>
        <w:suppressAutoHyphens w:val="0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596D46">
        <w:rPr>
          <w:rFonts w:ascii="Times New Roman" w:hAnsi="Times New Roman"/>
          <w:color w:val="0070C0"/>
          <w:sz w:val="20"/>
          <w:szCs w:val="20"/>
        </w:rPr>
        <w:t xml:space="preserve">Станца 85-го Синтеза ИВО: Новое Рождение </w:t>
      </w:r>
      <w:r w:rsidRPr="00596D46">
        <w:rPr>
          <w:rFonts w:ascii="Times New Roman" w:hAnsi="Times New Roman"/>
          <w:b/>
          <w:bCs/>
          <w:color w:val="0070C0"/>
          <w:sz w:val="20"/>
          <w:szCs w:val="20"/>
        </w:rPr>
        <w:t>Учителя Изначально Вышестоящего Отца</w:t>
      </w:r>
      <w:r w:rsidRPr="00596D46">
        <w:rPr>
          <w:rFonts w:ascii="Times New Roman" w:hAnsi="Times New Roman"/>
          <w:color w:val="0070C0"/>
          <w:sz w:val="20"/>
          <w:szCs w:val="20"/>
        </w:rPr>
        <w:t xml:space="preserve"> ИВДИВО Октавы Фа</w:t>
      </w:r>
    </w:p>
    <w:p w:rsidR="00596D46" w:rsidRPr="00596D46" w:rsidRDefault="00596D46" w:rsidP="00596D46">
      <w:pPr>
        <w:pStyle w:val="af4"/>
        <w:numPr>
          <w:ilvl w:val="0"/>
          <w:numId w:val="1"/>
        </w:numPr>
        <w:suppressAutoHyphens w:val="0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596D46">
        <w:rPr>
          <w:rFonts w:ascii="Times New Roman" w:hAnsi="Times New Roman"/>
          <w:color w:val="0070C0"/>
          <w:sz w:val="20"/>
          <w:szCs w:val="20"/>
        </w:rPr>
        <w:t>Рождение</w:t>
      </w:r>
      <w:proofErr w:type="gramStart"/>
      <w:r w:rsidRPr="00596D46">
        <w:rPr>
          <w:rFonts w:ascii="Times New Roman" w:hAnsi="Times New Roman"/>
          <w:color w:val="0070C0"/>
          <w:sz w:val="20"/>
          <w:szCs w:val="20"/>
        </w:rPr>
        <w:t xml:space="preserve"> С</w:t>
      </w:r>
      <w:proofErr w:type="gramEnd"/>
      <w:r w:rsidRPr="00596D46">
        <w:rPr>
          <w:rFonts w:ascii="Times New Roman" w:hAnsi="Times New Roman"/>
          <w:color w:val="0070C0"/>
          <w:sz w:val="20"/>
          <w:szCs w:val="20"/>
        </w:rPr>
        <w:t>выше Аватара-Учителя 16-рицы Человека-Субъекта-Синтеза ИВДИВО Октавой Фа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512 архетипических частей Аватара-Учителя ИВДИВО ИВ Октавы с ядрами синтеза архетипических частей 256-рицы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302.231.454.903.657.293.676.545-ричная 20-рица с ядрами синтеза Аватара-Учителя ИВДИВО Октавой Фа.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proofErr w:type="gramStart"/>
      <w:r w:rsidRPr="00596D46">
        <w:rPr>
          <w:color w:val="0070C0"/>
          <w:sz w:val="20"/>
          <w:szCs w:val="20"/>
        </w:rPr>
        <w:t xml:space="preserve">Субъект-Аватар-Учитель развёртыванием 7-ми жизней (человека, посвящённого, служащего, ипостаси, учителя, владыки, </w:t>
      </w:r>
      <w:proofErr w:type="spellStart"/>
      <w:r w:rsidRPr="00596D46">
        <w:rPr>
          <w:color w:val="0070C0"/>
          <w:sz w:val="20"/>
          <w:szCs w:val="20"/>
        </w:rPr>
        <w:t>аватара</w:t>
      </w:r>
      <w:proofErr w:type="spellEnd"/>
      <w:r w:rsidRPr="00596D46">
        <w:rPr>
          <w:color w:val="0070C0"/>
          <w:sz w:val="20"/>
          <w:szCs w:val="20"/>
        </w:rPr>
        <w:t>)</w:t>
      </w:r>
      <w:proofErr w:type="gramEnd"/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Ядро Синтеза Кут Хуми Аватара-Учителя синтезом Ядер Огня и Синтеза Кут Хуми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Ядро Огня Изначально Вышестоящего Отца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Внутренний мир Аватара-Учителя 9 миров: 4 мира ИВДИВО Октавы Фа/4 мира ИВДИВО ИВ Октавы/1 мир ИВДИВО ВЦ Октавы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 xml:space="preserve">6 </w:t>
      </w:r>
      <w:proofErr w:type="spellStart"/>
      <w:r w:rsidRPr="00596D46">
        <w:rPr>
          <w:color w:val="0070C0"/>
          <w:sz w:val="20"/>
          <w:szCs w:val="20"/>
        </w:rPr>
        <w:t>Ивдиво-синтезность</w:t>
      </w:r>
      <w:proofErr w:type="spellEnd"/>
      <w:r w:rsidRPr="00596D46">
        <w:rPr>
          <w:color w:val="0070C0"/>
          <w:sz w:val="20"/>
          <w:szCs w:val="20"/>
        </w:rPr>
        <w:t xml:space="preserve">, 6 </w:t>
      </w:r>
      <w:proofErr w:type="spellStart"/>
      <w:r w:rsidRPr="00596D46">
        <w:rPr>
          <w:color w:val="0070C0"/>
          <w:sz w:val="20"/>
          <w:szCs w:val="20"/>
        </w:rPr>
        <w:t>ивдиво</w:t>
      </w:r>
      <w:proofErr w:type="spellEnd"/>
      <w:r w:rsidRPr="00596D46">
        <w:rPr>
          <w:color w:val="0070C0"/>
          <w:sz w:val="20"/>
          <w:szCs w:val="20"/>
        </w:rPr>
        <w:t>-умение синтеза и 6 Синтезность Изначально Вышестоящего Отца, 6 умение синтеза ИВО. 4 Ядра синтеза Ипостаси ими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ИВДИВО-тело Воли Аватара в синтезе компетенций и степени реализация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План Синтеза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Книга и явление Парадигмы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Здание степени Аватара Экополиса Кут Хуми: 3 инструмента 13-го этажа + кабинет 17-го этажа-мансарды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32-ричное Совершенное архетипическое Сердце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Метагалактическая Академия Наук Аватара Изначально Вышестоящего Отца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302.231.454.903.657.293.676.545-эталонное Око Изначально Вышестоящего Отца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 xml:space="preserve">Темы устоявшейся реализации: </w:t>
      </w:r>
      <w:r w:rsidRPr="00596D46">
        <w:rPr>
          <w:b/>
          <w:bCs/>
          <w:color w:val="0070C0"/>
          <w:sz w:val="20"/>
          <w:szCs w:val="20"/>
        </w:rPr>
        <w:t>Учитель Изначально Вышестоящего Отца</w:t>
      </w:r>
      <w:r w:rsidRPr="00596D46">
        <w:rPr>
          <w:color w:val="0070C0"/>
          <w:sz w:val="20"/>
          <w:szCs w:val="20"/>
        </w:rPr>
        <w:t xml:space="preserve"> (решением ИВАС КХ и </w:t>
      </w:r>
      <w:proofErr w:type="spellStart"/>
      <w:r w:rsidRPr="00596D46">
        <w:rPr>
          <w:color w:val="0070C0"/>
          <w:sz w:val="20"/>
          <w:szCs w:val="20"/>
        </w:rPr>
        <w:t>ВлСи</w:t>
      </w:r>
      <w:proofErr w:type="spellEnd"/>
      <w:r w:rsidRPr="00596D46">
        <w:rPr>
          <w:color w:val="0070C0"/>
          <w:sz w:val="20"/>
          <w:szCs w:val="20"/>
        </w:rPr>
        <w:t xml:space="preserve"> любые другие)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after="0" w:line="240" w:lineRule="auto"/>
        <w:ind w:left="0"/>
        <w:jc w:val="center"/>
        <w:rPr>
          <w:b/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Синтез Любви Изначально Вышестоящего Отца Аватара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257-я Архетипическая часть ИВАС Кут Хуми ракурсом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258-я Архетипическая часть Изначально Вышестоящего Отца ракурсом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Станца, Абсолют, Путь, Эталон, Теза, Стать, Синтез степени 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line="276" w:lineRule="auto"/>
        <w:ind w:left="0"/>
        <w:jc w:val="center"/>
        <w:rPr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Лично-ориентированный синтез Большого Космоса Позиции Наблюдателя и Антропного принципа 5 миров ИВДИВО Октавой Фа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after="0" w:line="240" w:lineRule="auto"/>
        <w:ind w:left="0" w:right="-170"/>
        <w:jc w:val="center"/>
        <w:rPr>
          <w:b/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ИВДИВО-Аватара-Учителя</w:t>
      </w:r>
    </w:p>
    <w:p w:rsidR="00596D46" w:rsidRPr="00596D46" w:rsidRDefault="00596D46" w:rsidP="00596D46">
      <w:pPr>
        <w:pStyle w:val="af3"/>
        <w:numPr>
          <w:ilvl w:val="0"/>
          <w:numId w:val="1"/>
        </w:numPr>
        <w:suppressAutoHyphens w:val="0"/>
        <w:spacing w:after="0" w:line="240" w:lineRule="auto"/>
        <w:ind w:left="0" w:right="-170"/>
        <w:jc w:val="center"/>
        <w:rPr>
          <w:b/>
          <w:color w:val="0070C0"/>
          <w:sz w:val="20"/>
          <w:szCs w:val="20"/>
        </w:rPr>
      </w:pPr>
      <w:r w:rsidRPr="00596D46">
        <w:rPr>
          <w:color w:val="0070C0"/>
          <w:sz w:val="20"/>
          <w:szCs w:val="20"/>
        </w:rPr>
        <w:t>Аватар-Учитель цельно.</w:t>
      </w:r>
    </w:p>
    <w:p w:rsidR="00616AFA" w:rsidRPr="00596D46" w:rsidRDefault="00616AFA" w:rsidP="00596D46">
      <w:pPr>
        <w:pStyle w:val="af3"/>
        <w:tabs>
          <w:tab w:val="left" w:pos="4090"/>
          <w:tab w:val="right" w:pos="10915"/>
        </w:tabs>
        <w:spacing w:after="0" w:line="240" w:lineRule="auto"/>
        <w:ind w:left="0"/>
        <w:contextualSpacing w:val="0"/>
        <w:jc w:val="center"/>
        <w:rPr>
          <w:rFonts w:eastAsia="Calibri"/>
          <w:color w:val="0070C0"/>
          <w:spacing w:val="6"/>
          <w:sz w:val="20"/>
          <w:szCs w:val="20"/>
          <w:lang w:eastAsia="ru-RU"/>
        </w:rPr>
      </w:pPr>
    </w:p>
    <w:p w:rsidR="00616AFA" w:rsidRPr="00596D46" w:rsidRDefault="00616AFA" w:rsidP="00596D46">
      <w:pPr>
        <w:pStyle w:val="af3"/>
        <w:tabs>
          <w:tab w:val="left" w:pos="4090"/>
          <w:tab w:val="right" w:pos="10915"/>
        </w:tabs>
        <w:spacing w:after="0" w:line="240" w:lineRule="auto"/>
        <w:ind w:left="0"/>
        <w:contextualSpacing w:val="0"/>
        <w:jc w:val="center"/>
        <w:rPr>
          <w:rFonts w:eastAsia="Calibri"/>
          <w:color w:val="0070C0"/>
          <w:spacing w:val="6"/>
          <w:sz w:val="20"/>
          <w:szCs w:val="20"/>
          <w:lang w:eastAsia="ru-RU"/>
        </w:rPr>
      </w:pPr>
    </w:p>
    <w:p w:rsidR="00616AFA" w:rsidRPr="00596D46" w:rsidRDefault="00642BED" w:rsidP="00596D46">
      <w:pPr>
        <w:spacing w:after="0" w:line="240" w:lineRule="auto"/>
        <w:jc w:val="center"/>
        <w:rPr>
          <w:color w:val="0070C0"/>
          <w:sz w:val="20"/>
          <w:szCs w:val="20"/>
        </w:rPr>
      </w:pPr>
      <w:r w:rsidRPr="00596D46">
        <w:rPr>
          <w:rStyle w:val="a9"/>
          <w:rFonts w:eastAsia="Calibri"/>
          <w:b w:val="0"/>
          <w:bCs w:val="0"/>
          <w:caps/>
          <w:color w:val="0070C0"/>
          <w:spacing w:val="6"/>
          <w:sz w:val="20"/>
          <w:szCs w:val="20"/>
        </w:rPr>
        <w:t>Краткое содержание</w:t>
      </w:r>
    </w:p>
    <w:p w:rsidR="00616AFA" w:rsidRPr="00596D46" w:rsidRDefault="00616AFA" w:rsidP="00596D46">
      <w:pPr>
        <w:pStyle w:val="2"/>
        <w:ind w:firstLine="0"/>
        <w:jc w:val="center"/>
        <w:rPr>
          <w:color w:val="0070C0"/>
          <w:spacing w:val="6"/>
          <w:sz w:val="20"/>
          <w:szCs w:val="20"/>
          <w:lang w:eastAsia="ru-RU"/>
        </w:rPr>
      </w:pPr>
    </w:p>
    <w:p w:rsidR="00616AFA" w:rsidRPr="00596D46" w:rsidRDefault="00616AFA" w:rsidP="00596D46">
      <w:pPr>
        <w:pStyle w:val="2"/>
        <w:ind w:firstLine="0"/>
        <w:jc w:val="center"/>
        <w:rPr>
          <w:color w:val="0070C0"/>
          <w:spacing w:val="6"/>
          <w:sz w:val="20"/>
          <w:szCs w:val="20"/>
          <w:lang w:eastAsia="ru-RU"/>
        </w:rPr>
      </w:pPr>
    </w:p>
    <w:p w:rsidR="00616AFA" w:rsidRPr="00596D46" w:rsidRDefault="00642BED" w:rsidP="00596D46">
      <w:pPr>
        <w:pStyle w:val="2"/>
        <w:ind w:firstLine="0"/>
        <w:jc w:val="center"/>
        <w:rPr>
          <w:color w:val="0070C0"/>
          <w:sz w:val="20"/>
          <w:szCs w:val="20"/>
        </w:rPr>
      </w:pPr>
      <w:r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2</w:t>
      </w:r>
      <w:r w:rsidR="00596D46"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8</w:t>
      </w:r>
      <w:r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-2</w:t>
      </w:r>
      <w:r w:rsidR="00596D46"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9</w:t>
      </w:r>
      <w:r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.0</w:t>
      </w:r>
      <w:r w:rsidR="00596D46"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5</w:t>
      </w:r>
      <w:r w:rsidRPr="00596D46"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.2022 г.</w:t>
      </w:r>
    </w:p>
    <w:p w:rsidR="00616AFA" w:rsidRPr="00596D46" w:rsidRDefault="00642BED" w:rsidP="00596D46">
      <w:pPr>
        <w:pStyle w:val="2"/>
        <w:ind w:firstLine="0"/>
        <w:jc w:val="center"/>
        <w:rPr>
          <w:color w:val="0070C0"/>
          <w:sz w:val="20"/>
          <w:szCs w:val="20"/>
        </w:rPr>
      </w:pPr>
      <w:r w:rsidRPr="00596D46">
        <w:rPr>
          <w:rStyle w:val="a9"/>
          <w:rFonts w:eastAsia="Calibri"/>
          <w:b w:val="0"/>
          <w:bCs w:val="0"/>
          <w:iCs/>
          <w:smallCaps w:val="0"/>
          <w:color w:val="0070C0"/>
          <w:spacing w:val="6"/>
          <w:sz w:val="20"/>
          <w:szCs w:val="20"/>
          <w:u w:val="none"/>
          <w:lang w:eastAsia="ru-RU"/>
        </w:rPr>
        <w:t>ИВДИВО Крым</w:t>
      </w:r>
    </w:p>
    <w:p w:rsidR="00616AFA" w:rsidRPr="00596D46" w:rsidRDefault="00616AFA">
      <w:pPr>
        <w:spacing w:after="0" w:line="240" w:lineRule="auto"/>
        <w:ind w:left="-284"/>
        <w:jc w:val="center"/>
        <w:rPr>
          <w:rFonts w:ascii="Times New Roman" w:hAnsi="Times New Roman"/>
          <w:iCs/>
          <w:color w:val="0070C0"/>
          <w:sz w:val="24"/>
          <w:szCs w:val="24"/>
        </w:rPr>
      </w:pPr>
    </w:p>
    <w:p w:rsidR="00596D46" w:rsidRDefault="00642BED" w:rsidP="00596D46">
      <w:pPr>
        <w:pStyle w:val="af5"/>
        <w:jc w:val="center"/>
        <w:rPr>
          <w:b/>
          <w:color w:val="000000"/>
          <w:u w:val="single"/>
        </w:rPr>
      </w:pPr>
      <w:r w:rsidRPr="00596D46">
        <w:rPr>
          <w:b/>
          <w:color w:val="000000"/>
          <w:u w:val="single"/>
        </w:rPr>
        <w:lastRenderedPageBreak/>
        <w:t>День 1, часть 1</w:t>
      </w:r>
    </w:p>
    <w:p w:rsidR="00596D46" w:rsidRPr="00596D46" w:rsidRDefault="00596D46" w:rsidP="00596D46">
      <w:pPr>
        <w:pStyle w:val="af5"/>
        <w:rPr>
          <w:color w:val="2C2D2E"/>
        </w:rPr>
      </w:pPr>
      <w:r w:rsidRPr="00596D46">
        <w:rPr>
          <w:b/>
          <w:color w:val="2C2D2E"/>
        </w:rPr>
        <w:t>00:09</w:t>
      </w:r>
      <w:r w:rsidRPr="00596D46">
        <w:rPr>
          <w:color w:val="2C2D2E"/>
        </w:rPr>
        <w:t xml:space="preserve"> объявляю отдых в ИВДИВО </w:t>
      </w:r>
      <w:r w:rsidR="006E301A">
        <w:rPr>
          <w:color w:val="2C2D2E"/>
        </w:rPr>
        <w:t xml:space="preserve">– </w:t>
      </w:r>
      <w:r w:rsidRPr="00596D46">
        <w:rPr>
          <w:color w:val="2C2D2E"/>
        </w:rPr>
        <w:t>минимально три дня в месяц.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 ночной подготовке необходимо работать как Учитель.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стандарт ИВДИВО: научился и иди работать.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Владык просто: не будешь работать, не будешь Владыкой.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20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когда Компетентные трудятся, а не учатся, то им хочется праздника.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важность применения диалектики.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новая Парадигма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перетяжка смыслов истории на нас.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Европа отстаёт от России на 105 лет. </w:t>
      </w:r>
    </w:p>
    <w:p w:rsidR="00A725B0" w:rsidRPr="00A725B0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96D46">
        <w:rPr>
          <w:rFonts w:ascii="Times New Roman" w:hAnsi="Times New Roman"/>
          <w:b/>
          <w:kern w:val="0"/>
          <w:sz w:val="24"/>
          <w:szCs w:val="24"/>
        </w:rPr>
        <w:t>00:31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 закон Аватара: </w:t>
      </w:r>
      <w:r w:rsidR="00A725B0" w:rsidRPr="00A725B0">
        <w:rPr>
          <w:rFonts w:ascii="Times New Roman" w:hAnsi="Times New Roman"/>
          <w:kern w:val="0"/>
          <w:sz w:val="24"/>
          <w:szCs w:val="24"/>
        </w:rPr>
        <w:t>если не отдал другим, то дальше не пойдешь.</w:t>
      </w:r>
    </w:p>
    <w:p w:rsidR="00A725B0" w:rsidRPr="00A725B0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96D46">
        <w:rPr>
          <w:rFonts w:ascii="Times New Roman" w:hAnsi="Times New Roman"/>
          <w:b/>
          <w:kern w:val="0"/>
          <w:sz w:val="24"/>
          <w:szCs w:val="24"/>
        </w:rPr>
        <w:t>00:33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 выход</w:t>
      </w:r>
      <w:r w:rsidR="00A725B0" w:rsidRPr="00A725B0">
        <w:rPr>
          <w:rFonts w:ascii="Times New Roman" w:hAnsi="Times New Roman"/>
          <w:kern w:val="0"/>
          <w:sz w:val="24"/>
          <w:szCs w:val="24"/>
        </w:rPr>
        <w:t>ом Парадигмы, смысл истории ушел в Россию.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96D46">
        <w:rPr>
          <w:rFonts w:ascii="Times New Roman" w:hAnsi="Times New Roman"/>
          <w:b/>
          <w:kern w:val="0"/>
          <w:sz w:val="24"/>
          <w:szCs w:val="24"/>
        </w:rPr>
        <w:t>00:34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 Па</w:t>
      </w:r>
      <w:r w:rsidRPr="00A725B0">
        <w:rPr>
          <w:rFonts w:ascii="Times New Roman" w:hAnsi="Times New Roman"/>
          <w:kern w:val="0"/>
          <w:sz w:val="24"/>
          <w:szCs w:val="24"/>
        </w:rPr>
        <w:t>радигма вписывается генетически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 на того, кем она написана.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00:35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Коран впервые напечатан в России, в Казани.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00:40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</w:t>
      </w:r>
      <w:proofErr w:type="gramStart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должно быть 90 процентов деятельности в сутки.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из Ока идёт Пассионарность праздника.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00:50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Учит</w:t>
      </w:r>
      <w:r>
        <w:rPr>
          <w:rFonts w:ascii="Times New Roman" w:hAnsi="Times New Roman"/>
          <w:color w:val="2C2D2E"/>
          <w:kern w:val="0"/>
          <w:sz w:val="24"/>
          <w:szCs w:val="24"/>
        </w:rPr>
        <w:t>еля должны заряжать праздники  П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ассионарностью. Настоящий праздник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вершина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ассионарности.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00:52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32 раза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необходимо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войти в</w:t>
      </w:r>
      <w:r>
        <w:rPr>
          <w:rFonts w:ascii="Times New Roman" w:hAnsi="Times New Roman"/>
          <w:color w:val="2C2D2E"/>
          <w:kern w:val="0"/>
          <w:sz w:val="24"/>
          <w:szCs w:val="24"/>
        </w:rPr>
        <w:t>о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врата Метагалактики, чтобы войти в Октавное выражение праздника.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54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сколько за собой вы притянули граждан через врата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П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ассионарности в Метагалактику?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55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как только вы вошли в статус Учителя (и далее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Влады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ки и Аватары) вы должны трудиться ради других. Посвящённый, Служащий и Ипостась работа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ет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больше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на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себя.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нельзя разделить Украину, Европу, Казахстан и Россию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нас везде команды.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мы вошли в Октаву и выиграли всех.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созрели условия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и случилась военная операция на Украине. Теперь нужно не восходить, а выживать в празднике.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наш План на 10 миллиардов лет физический.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01:06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наша задача войти в Октаву и там устоят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ь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ся.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01:08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1 июня раздаём подарки гражданам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Пассионарность.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01:10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Объявление: с 1 июня все кто не написал заявление в Иерархию, будут не члены Иерархии, и лишатся всех полномочий и могущества.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01:16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посвящения </w:t>
      </w:r>
      <w:r w:rsidR="005D273A" w:rsidRPr="00596D46">
        <w:rPr>
          <w:rFonts w:ascii="Times New Roman" w:hAnsi="Times New Roman"/>
          <w:color w:val="2C2D2E"/>
          <w:kern w:val="0"/>
          <w:sz w:val="24"/>
          <w:szCs w:val="24"/>
        </w:rPr>
        <w:t>даются,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только если ты член Иерархии.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01:17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за человечество отвечает Иерархия. И если не написали заявление, значит ты не человек.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01:19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ангелы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змеи с крыльями.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01:21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если вы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член Иерархии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, то на вас включается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защита 192 Аватаров.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01:23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все ИВАС являются членами Иерархии.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01:24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работа с проектами вне ИВДИВО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иерархическая работа. Отдавай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те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Огонь населению. </w:t>
      </w:r>
    </w:p>
    <w:p w:rsidR="00596D46" w:rsidRPr="00596D46" w:rsidRDefault="005D273A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D273A">
        <w:rPr>
          <w:rFonts w:ascii="Times New Roman" w:hAnsi="Times New Roman"/>
          <w:b/>
          <w:color w:val="2C2D2E"/>
          <w:kern w:val="0"/>
          <w:sz w:val="24"/>
          <w:szCs w:val="24"/>
        </w:rPr>
        <w:t>01:27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вас «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снесёт</w:t>
      </w:r>
      <w:r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, вы </w:t>
      </w:r>
      <w:r>
        <w:rPr>
          <w:rFonts w:ascii="Times New Roman" w:hAnsi="Times New Roman"/>
          <w:color w:val="2C2D2E"/>
          <w:kern w:val="0"/>
          <w:sz w:val="24"/>
          <w:szCs w:val="24"/>
        </w:rPr>
        <w:t>«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опухнете</w:t>
      </w:r>
      <w:r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от Огня, если не будете отдавать человечеству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Огонь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01:27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членов ИВДИВО нет Свободы Воли, а только Воля Отца.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01:34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уже все поняли, что мир 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изменился. Парадигма обнулила всю философию, и всю цивилизацию через кризис. Всё с нуля.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01:38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 этом году ждём от вас праздники.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Праздники вменили в обязанности по распоряжению №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3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.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праздники в ИВДИВО вызывают на себя Пассионарность. </w:t>
      </w:r>
    </w:p>
    <w:p w:rsidR="005D273A" w:rsidRDefault="00596D46" w:rsidP="005D273A"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01:43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Украина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продолжение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Австро-Венгерского проекта.</w:t>
      </w:r>
    </w:p>
    <w:p w:rsidR="00596D46" w:rsidRPr="00596D46" w:rsidRDefault="00596D46" w:rsidP="005D273A">
      <w:pPr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01:44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на праздники нам нужно много Пассионарности, чтобы вытянуть человечество из средневековья.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01:46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Эталоны даются по вашему подобию.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01:47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раз в месяц быть всем на празднике. </w:t>
      </w:r>
    </w:p>
    <w:p w:rsidR="00596D46" w:rsidRPr="00596D46" w:rsidRDefault="005D273A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D273A">
        <w:rPr>
          <w:rFonts w:ascii="Times New Roman" w:hAnsi="Times New Roman"/>
          <w:b/>
          <w:color w:val="2C2D2E"/>
          <w:kern w:val="0"/>
          <w:sz w:val="24"/>
          <w:szCs w:val="24"/>
        </w:rPr>
        <w:t>01:48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проблема в «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накачивании</w:t>
      </w:r>
      <w:r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Пассионарности человечеству, без которого оно не выживет. </w:t>
      </w:r>
    </w:p>
    <w:p w:rsidR="00596D46" w:rsidRPr="00596D46" w:rsidRDefault="005D273A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D273A">
        <w:rPr>
          <w:rFonts w:ascii="Times New Roman" w:hAnsi="Times New Roman"/>
          <w:b/>
          <w:color w:val="2C2D2E"/>
          <w:kern w:val="0"/>
          <w:sz w:val="24"/>
          <w:szCs w:val="24"/>
        </w:rPr>
        <w:t>01:52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обязанность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 профессии Учителя: 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как вызвать Пассионарность или как выявить Любовь у человечества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>?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</w:t>
      </w: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когда мы учимся, мы чистимся под Лениным. Советский Союз распался потому, что все только учились.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02:05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вы дол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жны стать Пассионарной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личностью.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02:06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результат Синтеза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 xml:space="preserve">– это когда 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Парадигма работает на человечество.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02:08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сегодня день ИВДИВО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 С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толпы все утверждены.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02:24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после последнего утверждения Столпов, сегодня день рождение ИВДИВО. И входим в праздник.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02:24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о ситуации на Украине.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02:34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вершина и цель Учителей 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цивилизованность всей планеты Земля.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02:35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суровость в любви</w:t>
      </w:r>
      <w:r w:rsidR="005D273A"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когда 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не хотите </w:t>
      </w:r>
      <w:r w:rsidR="005D273A" w:rsidRPr="00596D46">
        <w:rPr>
          <w:rFonts w:ascii="Times New Roman" w:hAnsi="Times New Roman"/>
          <w:color w:val="2C2D2E"/>
          <w:kern w:val="0"/>
          <w:sz w:val="24"/>
          <w:szCs w:val="24"/>
        </w:rPr>
        <w:t>осознавать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96D46" w:rsidRPr="00596D46" w:rsidRDefault="00596D46" w:rsidP="005D273A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02:36-03:06</w:t>
      </w:r>
    </w:p>
    <w:p w:rsidR="00596D46" w:rsidRPr="00596D46" w:rsidRDefault="00596D46" w:rsidP="005D273A">
      <w:pPr>
        <w:shd w:val="clear" w:color="auto" w:fill="FFFFFF"/>
        <w:suppressAutoHyphens w:val="0"/>
        <w:spacing w:after="24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1. Стяжание Владыки 85 Син</w:t>
      </w:r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теза</w:t>
      </w:r>
      <w:r w:rsidR="009C394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,</w:t>
      </w:r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инструмент</w:t>
      </w:r>
      <w:r w:rsidR="009C394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ов ИВО, </w:t>
      </w:r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стяжание Ядра Синтеза ИВО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, стяжание 85 </w:t>
      </w:r>
      <w:proofErr w:type="spellStart"/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ППСи</w:t>
      </w:r>
      <w:proofErr w:type="spellEnd"/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Вступление в члены И</w:t>
      </w:r>
      <w:r w:rsidR="00011C74" w:rsidRP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ВДИВО.  Развёртка 8 миллиардов П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ассионарности и Эталонов для недопущения мрачного средневековья. Стяжание ИВДИВО.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03:07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Учителя </w:t>
      </w:r>
      <w:r w:rsidR="00011C74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применение творения.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03:08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обязательное стяжание ИВДИВО и Плана Синтеза ИВДИВО.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03:11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теперь вы принадлежите напрямую Отцу. С этого года вы напрямую выражаете Отца, а Кут Хуми учит вас как это делать, а Виталий Сердюк координирует вас в это</w:t>
      </w:r>
      <w:r w:rsidR="00011C74">
        <w:rPr>
          <w:rFonts w:ascii="Times New Roman" w:hAnsi="Times New Roman"/>
          <w:color w:val="2C2D2E"/>
          <w:kern w:val="0"/>
          <w:sz w:val="24"/>
          <w:szCs w:val="24"/>
        </w:rPr>
        <w:t>м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направлении.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03:29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Ав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атарессы стали </w:t>
      </w:r>
      <w:proofErr w:type="gramStart"/>
      <w:r w:rsidR="009C3940">
        <w:rPr>
          <w:rFonts w:ascii="Times New Roman" w:hAnsi="Times New Roman"/>
          <w:color w:val="2C2D2E"/>
          <w:kern w:val="0"/>
          <w:sz w:val="24"/>
          <w:szCs w:val="24"/>
        </w:rPr>
        <w:t>самостоятельными</w:t>
      </w:r>
      <w:proofErr w:type="gramEnd"/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 и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их Синтез построен на Воли.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03:21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</w:t>
      </w:r>
      <w:r w:rsidR="00011C74">
        <w:rPr>
          <w:rFonts w:ascii="Times New Roman" w:hAnsi="Times New Roman"/>
          <w:color w:val="2C2D2E"/>
          <w:kern w:val="0"/>
          <w:sz w:val="24"/>
          <w:szCs w:val="24"/>
        </w:rPr>
        <w:t>ажно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человечество зарядить Синтезом Воли, чтобы начали действовать.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03:23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методы ИВДИВО: один Волевой Синтез (от Аватарессы), а другой объясняющий Синтез (от Сердюка Виталия).</w:t>
      </w:r>
    </w:p>
    <w:p w:rsidR="00596D46" w:rsidRPr="00596D46" w:rsidRDefault="00596D46" w:rsidP="00011C74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</w:t>
      </w:r>
      <w:r w:rsid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30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-03:43</w:t>
      </w:r>
    </w:p>
    <w:p w:rsidR="00596D46" w:rsidRPr="00596D46" w:rsidRDefault="00596D46" w:rsidP="00011C74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2. Стяж</w:t>
      </w:r>
      <w:r w:rsid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ание Плана Синтеза ИВДИВО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 Стяжание Плана Синтеза Должностной Компетенции ИВДИВО каждого.  Стяжание Части ИВАС Кут Хуми и Части ИВО. Стяжание Плана Синтеза на каждого человека планеты Земля.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03:47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 должностной </w:t>
      </w:r>
      <w:r w:rsidR="00011C74" w:rsidRPr="00596D46">
        <w:rPr>
          <w:rFonts w:ascii="Times New Roman" w:hAnsi="Times New Roman"/>
          <w:color w:val="2C2D2E"/>
          <w:kern w:val="0"/>
          <w:sz w:val="24"/>
          <w:szCs w:val="24"/>
        </w:rPr>
        <w:t>компетенции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есть все полномочия. </w:t>
      </w:r>
    </w:p>
    <w:p w:rsidR="00596D46" w:rsidRPr="00596D46" w:rsidRDefault="00596D46" w:rsidP="00011C74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03:54-04:01</w:t>
      </w:r>
    </w:p>
    <w:p w:rsidR="00596D46" w:rsidRPr="00596D46" w:rsidRDefault="00596D46" w:rsidP="00011C74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3. Стяжание 20-рицы явления Учителя ИВО Октавы Фа 33 Архетипа материи. </w:t>
      </w:r>
    </w:p>
    <w:p w:rsidR="00596D46" w:rsidRPr="00596D46" w:rsidRDefault="00596D46" w:rsidP="00011C74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04:02-04:07</w:t>
      </w:r>
    </w:p>
    <w:p w:rsidR="00596D46" w:rsidRDefault="00596D46" w:rsidP="00011C74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4. Стяжание 512-рицы Архетипических</w:t>
      </w:r>
      <w:r w:rsidR="00011C7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Частей ИВО Октавы на 513 высокой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proofErr w:type="spellStart"/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</w:t>
      </w:r>
      <w:proofErr w:type="spellEnd"/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</w:t>
      </w:r>
      <w:proofErr w:type="spellStart"/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ивдиво</w:t>
      </w:r>
      <w:proofErr w:type="spellEnd"/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-реальности 34 Архетипа материи ИВ Октавы. </w:t>
      </w:r>
    </w:p>
    <w:p w:rsidR="006E301A" w:rsidRDefault="006E301A" w:rsidP="00011C74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6E301A" w:rsidRPr="00596D46" w:rsidRDefault="006E301A" w:rsidP="00011C74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011C74" w:rsidRDefault="00011C74" w:rsidP="00011C74">
      <w:pPr>
        <w:pStyle w:val="af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День 1, часть 2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к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>ак только стяжали на 513 высокой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пр</w:t>
      </w:r>
      <w:r w:rsidR="00011C74">
        <w:rPr>
          <w:rFonts w:ascii="Times New Roman" w:hAnsi="Times New Roman"/>
          <w:color w:val="2C2D2E"/>
          <w:kern w:val="0"/>
          <w:sz w:val="24"/>
          <w:szCs w:val="24"/>
        </w:rPr>
        <w:t>а</w:t>
      </w:r>
      <w:proofErr w:type="spell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-</w:t>
      </w:r>
      <w:proofErr w:type="spellStart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ивдиво</w:t>
      </w:r>
      <w:proofErr w:type="spell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-реальности 34 Архетипа материи ИВ Октавы на вас сразу зафиксировался лично ориентированный Синтез.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вас должен быть только личный тесный контакт с Отцом. </w:t>
      </w:r>
    </w:p>
    <w:p w:rsidR="00596D46" w:rsidRPr="00596D46" w:rsidRDefault="00011C74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011C74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компетентных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было</w:t>
      </w:r>
      <w:r w:rsidR="00596D46"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бы не плохо ходить по разным Архетипам материи.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 нас коллективная эпоха, и мы всё делаем </w:t>
      </w:r>
      <w:proofErr w:type="spellStart"/>
      <w:r w:rsidR="00011C74">
        <w:rPr>
          <w:rFonts w:ascii="Times New Roman" w:hAnsi="Times New Roman"/>
          <w:color w:val="2C2D2E"/>
          <w:kern w:val="0"/>
          <w:sz w:val="24"/>
          <w:szCs w:val="24"/>
        </w:rPr>
        <w:t>командно</w:t>
      </w:r>
      <w:proofErr w:type="spell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00:12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512-рица </w:t>
      </w:r>
      <w:r w:rsidR="00011C74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это ваше всё. Вы должны уметь выражать собою Отца. 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96D46">
        <w:rPr>
          <w:rFonts w:ascii="Times New Roman" w:hAnsi="Times New Roman"/>
          <w:b/>
          <w:kern w:val="0"/>
          <w:sz w:val="24"/>
          <w:szCs w:val="24"/>
        </w:rPr>
        <w:t>00:21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 компетенции </w:t>
      </w:r>
      <w:r w:rsidR="00A725B0" w:rsidRPr="00A725B0">
        <w:rPr>
          <w:rFonts w:ascii="Times New Roman" w:hAnsi="Times New Roman"/>
          <w:kern w:val="0"/>
          <w:sz w:val="24"/>
          <w:szCs w:val="24"/>
        </w:rPr>
        <w:t xml:space="preserve">по Огню выявляются </w:t>
      </w:r>
      <w:r w:rsidR="00A725B0">
        <w:rPr>
          <w:rFonts w:ascii="Times New Roman" w:hAnsi="Times New Roman"/>
          <w:kern w:val="0"/>
          <w:sz w:val="24"/>
          <w:szCs w:val="24"/>
        </w:rPr>
        <w:t>из названий видов материи по соответствующему номеру Частей.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Учителя отвечаю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>т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за новый Эталон.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96D46">
        <w:rPr>
          <w:rFonts w:ascii="Times New Roman" w:hAnsi="Times New Roman"/>
          <w:b/>
          <w:kern w:val="0"/>
          <w:sz w:val="24"/>
          <w:szCs w:val="24"/>
        </w:rPr>
        <w:t>00:36</w:t>
      </w:r>
      <w:r w:rsidR="00A725B0" w:rsidRPr="00A725B0">
        <w:rPr>
          <w:rFonts w:ascii="Times New Roman" w:hAnsi="Times New Roman"/>
          <w:kern w:val="0"/>
          <w:sz w:val="24"/>
          <w:szCs w:val="24"/>
        </w:rPr>
        <w:t xml:space="preserve"> П</w:t>
      </w:r>
      <w:r w:rsidRPr="00596D46">
        <w:rPr>
          <w:rFonts w:ascii="Times New Roman" w:hAnsi="Times New Roman"/>
          <w:kern w:val="0"/>
          <w:sz w:val="24"/>
          <w:szCs w:val="24"/>
        </w:rPr>
        <w:t xml:space="preserve">лан на физическую жизнь </w:t>
      </w:r>
      <w:r w:rsidR="00A725B0" w:rsidRPr="00A725B0">
        <w:rPr>
          <w:rFonts w:ascii="Times New Roman" w:hAnsi="Times New Roman"/>
          <w:kern w:val="0"/>
          <w:sz w:val="24"/>
          <w:szCs w:val="24"/>
        </w:rPr>
        <w:t xml:space="preserve">– </w:t>
      </w:r>
      <w:r w:rsidRPr="00596D46">
        <w:rPr>
          <w:rFonts w:ascii="Times New Roman" w:hAnsi="Times New Roman"/>
          <w:kern w:val="0"/>
          <w:sz w:val="24"/>
          <w:szCs w:val="24"/>
        </w:rPr>
        <w:t>дойти до 64 Архетипа материи.</w:t>
      </w:r>
    </w:p>
    <w:p w:rsidR="00596D46" w:rsidRPr="00596D46" w:rsidRDefault="00596D46" w:rsidP="00A725B0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kern w:val="0"/>
          <w:sz w:val="24"/>
          <w:szCs w:val="24"/>
        </w:rPr>
        <w:t>00:4</w:t>
      </w:r>
      <w:r w:rsidR="00A725B0">
        <w:rPr>
          <w:rFonts w:ascii="Times New Roman" w:hAnsi="Times New Roman"/>
          <w:b/>
          <w:i/>
          <w:kern w:val="0"/>
          <w:sz w:val="24"/>
          <w:szCs w:val="24"/>
        </w:rPr>
        <w:t>5</w:t>
      </w:r>
      <w:r w:rsidRPr="00596D46">
        <w:rPr>
          <w:rFonts w:ascii="Times New Roman" w:hAnsi="Times New Roman"/>
          <w:b/>
          <w:i/>
          <w:kern w:val="0"/>
          <w:sz w:val="24"/>
          <w:szCs w:val="24"/>
        </w:rPr>
        <w:t>-01:08</w:t>
      </w:r>
    </w:p>
    <w:p w:rsidR="00596D46" w:rsidRPr="00596D46" w:rsidRDefault="00596D46" w:rsidP="00A725B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kern w:val="0"/>
          <w:sz w:val="24"/>
          <w:szCs w:val="24"/>
        </w:rPr>
        <w:t xml:space="preserve">Практика 5. Слияние двойной 256-рицы Частей ИВО, в реализации однородное </w:t>
      </w:r>
      <w:r w:rsidR="00A725B0" w:rsidRPr="009C3940">
        <w:rPr>
          <w:rFonts w:ascii="Times New Roman" w:hAnsi="Times New Roman"/>
          <w:b/>
          <w:i/>
          <w:kern w:val="0"/>
          <w:sz w:val="24"/>
          <w:szCs w:val="24"/>
        </w:rPr>
        <w:t>Т</w:t>
      </w:r>
      <w:r w:rsidRPr="00596D46">
        <w:rPr>
          <w:rFonts w:ascii="Times New Roman" w:hAnsi="Times New Roman"/>
          <w:b/>
          <w:i/>
          <w:kern w:val="0"/>
          <w:sz w:val="24"/>
          <w:szCs w:val="24"/>
        </w:rPr>
        <w:t>ело Учителя ИВО</w:t>
      </w:r>
      <w:r w:rsidR="00A725B0" w:rsidRPr="009C3940">
        <w:rPr>
          <w:rFonts w:ascii="Times New Roman" w:hAnsi="Times New Roman"/>
          <w:b/>
          <w:i/>
          <w:kern w:val="0"/>
          <w:sz w:val="24"/>
          <w:szCs w:val="24"/>
        </w:rPr>
        <w:t xml:space="preserve">. </w:t>
      </w:r>
      <w:r w:rsidRPr="00596D46">
        <w:rPr>
          <w:rFonts w:ascii="Times New Roman" w:hAnsi="Times New Roman"/>
          <w:b/>
          <w:i/>
          <w:kern w:val="0"/>
          <w:sz w:val="24"/>
          <w:szCs w:val="24"/>
        </w:rPr>
        <w:t>Стяжание перспектив 65 Архетипов материи.</w:t>
      </w:r>
    </w:p>
    <w:p w:rsidR="00596D46" w:rsidRPr="00596D46" w:rsidRDefault="00596D46" w:rsidP="00596D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proofErr w:type="gramStart"/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 З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дание нас определяет по первичной клеточки.</w:t>
      </w:r>
      <w:proofErr w:type="gram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Всеархетипическое</w:t>
      </w:r>
      <w:proofErr w:type="spellEnd"/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здание.</w:t>
      </w:r>
    </w:p>
    <w:p w:rsidR="00596D46" w:rsidRPr="00596D46" w:rsidRDefault="00596D46" w:rsidP="00A725B0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01:19-01:29</w:t>
      </w:r>
    </w:p>
    <w:p w:rsidR="00596D46" w:rsidRPr="00596D46" w:rsidRDefault="00596D46" w:rsidP="00A725B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6. Стяжание </w:t>
      </w:r>
      <w:r w:rsidR="009C394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З</w:t>
      </w:r>
      <w:r w:rsidRPr="00596D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дания в Экополисе ИВО на физике 34 Архетипа материи.</w:t>
      </w:r>
    </w:p>
    <w:p w:rsidR="00596D46" w:rsidRPr="00596D46" w:rsidRDefault="00596D46" w:rsidP="00A725B0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596D46">
        <w:rPr>
          <w:rFonts w:ascii="Times New Roman" w:hAnsi="Times New Roman"/>
          <w:b/>
          <w:color w:val="2C2D2E"/>
          <w:kern w:val="0"/>
          <w:sz w:val="24"/>
          <w:szCs w:val="24"/>
        </w:rPr>
        <w:t>01:29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вопрос от Отца: зачем мы стяжали эти Части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 xml:space="preserve">? 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Ответ: как только 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>в нас включается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 Пассионарность Учителя – 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>302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r w:rsidR="00A725B0">
        <w:rPr>
          <w:rFonts w:ascii="Times New Roman" w:hAnsi="Times New Roman"/>
          <w:color w:val="2C2D2E"/>
          <w:kern w:val="0"/>
          <w:sz w:val="24"/>
          <w:szCs w:val="24"/>
        </w:rPr>
        <w:t>екстиллиона Ядер от кажд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ого из нас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>, каждую ночь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3E25EE">
        <w:rPr>
          <w:rFonts w:ascii="Times New Roman" w:hAnsi="Times New Roman"/>
          <w:color w:val="2C2D2E"/>
          <w:kern w:val="0"/>
          <w:sz w:val="24"/>
          <w:szCs w:val="24"/>
        </w:rPr>
        <w:t xml:space="preserve">распределяется 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 xml:space="preserve">всему населению </w:t>
      </w:r>
      <w:r w:rsidR="009C3940">
        <w:rPr>
          <w:rFonts w:ascii="Times New Roman" w:hAnsi="Times New Roman"/>
          <w:color w:val="2C2D2E"/>
          <w:kern w:val="0"/>
          <w:sz w:val="24"/>
          <w:szCs w:val="24"/>
        </w:rPr>
        <w:t>планеты Земля</w:t>
      </w:r>
      <w:r w:rsidRPr="00596D46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96D46" w:rsidRPr="00A82D09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A82D09" w:rsidRDefault="00A82D09" w:rsidP="00A82D09">
      <w:pPr>
        <w:pStyle w:val="af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День 2, часть 3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вы должны держать концентрацию ИВДИВО на физике? Нет, ИВДИВО само фиксируется на вас.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 внутри, а ИВДИВО снаружи. ИВДИВО стало видимым, и это благодаря стяжанию 34 Архетипа материи.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через проекты идёт адаптация к населению. Проекты понижают Огонь для населения.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как закрыли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в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феврале всех Посвящённых, так сразу и началась специальная операция на Украине.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ВШС может собирать группу в</w:t>
      </w:r>
      <w:r>
        <w:rPr>
          <w:rFonts w:ascii="Times New Roman" w:hAnsi="Times New Roman"/>
          <w:color w:val="2C2D2E"/>
          <w:kern w:val="0"/>
          <w:sz w:val="24"/>
          <w:szCs w:val="24"/>
        </w:rPr>
        <w:t>езде, в любой точке мира. У нас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вне ИВДИВО, открыты разные серии проектов по направлениям для населения.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00:22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  все профессии, которые мы получаем в ИВДИВО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для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проектов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, а потом для ИВДИВО. Важно </w:t>
      </w:r>
      <w:proofErr w:type="gram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компетентным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уча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ствовать в проектах.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через проекты повышается градус, и растёт у населения мудрость, любовь и так далее.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00:29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согласно р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аспоряжению для социума мы все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Философы Синтеза.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через профессии мы адаптируем Огонь для населения.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00:35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у Учителя, как профессионала, внутри Философия, </w:t>
      </w:r>
      <w:proofErr w:type="gram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во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вне - Империя.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00:39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вы первая профессия, где Учителя входят внутри как Часть в ИВО.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проект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адаптация Огня ИВДИВО для населения.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00:44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вы как профессионалы Учителя, что делаете в Отце?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00:47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проекте «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Метагалактический центр</w:t>
      </w:r>
      <w:r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можно создавать другие проекты, главное чтобы 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ИВДИВО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развивалось.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00:51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профессия Учитель, первая профессия, где вы работаете в Отце, как и следующие три профессии.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54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что вы просите у ИВО для Подразделения?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Хуми?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00:57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Парадигмальный Совет – это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ваше подтверждение звания философа Синтеза, </w:t>
      </w:r>
      <w:r>
        <w:rPr>
          <w:rFonts w:ascii="Times New Roman" w:hAnsi="Times New Roman"/>
          <w:color w:val="2C2D2E"/>
          <w:kern w:val="0"/>
          <w:sz w:val="24"/>
          <w:szCs w:val="24"/>
        </w:rPr>
        <w:t>собираю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тся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 Совет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вс</w:t>
      </w:r>
      <w:r>
        <w:rPr>
          <w:rFonts w:ascii="Times New Roman" w:hAnsi="Times New Roman"/>
          <w:color w:val="2C2D2E"/>
          <w:kern w:val="0"/>
          <w:sz w:val="24"/>
          <w:szCs w:val="24"/>
        </w:rPr>
        <w:t>ё П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одразделение. Совет Отца раз в месяц, и собраться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ещё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по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празднованию праздника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. Разработка Ядра Профессионально-Парадигмального Синтеза через 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каждые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две недели.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Подразделении должно быть Ядро Э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нергопотенциала. Партия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коллективное выражение всех членов ИВДИВО, Академический центр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философов Синтеза.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ИВДИВО создало проекты, и не отходит от них.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Совет Аватар-Ипостаси для Владык.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01:06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Совет,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Парадигмальный Совет, праздники 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всё остальное личная работа каждого.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01:07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разработка профессии Учителя на два года.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01:08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Отце вы делаете «Умение Синтеза»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. Вы там ищете и разрабатываетесь быть Учителем. Внутри Отца вы напитываетесь быть Учителем.</w:t>
      </w:r>
    </w:p>
    <w:p w:rsidR="00A82D09" w:rsidRPr="00A82D09" w:rsidRDefault="00A82D09" w:rsidP="00A82D0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01:12-01:39</w:t>
      </w:r>
    </w:p>
    <w:p w:rsidR="00A82D09" w:rsidRPr="00A82D09" w:rsidRDefault="00A82D09" w:rsidP="00A82D09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7. Стяжание Умений ИВО для ра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звития профессии Учителя. </w:t>
      </w: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личной профессиональной Паради</w:t>
      </w: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гмы Учителя ИВО.</w:t>
      </w:r>
    </w:p>
    <w:p w:rsidR="00A82D09" w:rsidRPr="00A82D09" w:rsidRDefault="00A82D09" w:rsidP="00A82D09">
      <w:pPr>
        <w:shd w:val="clear" w:color="auto" w:fill="FFFFFF"/>
        <w:tabs>
          <w:tab w:val="left" w:pos="4610"/>
        </w:tabs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        </w:t>
      </w: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ab/>
      </w:r>
    </w:p>
    <w:p w:rsidR="00A82D09" w:rsidRPr="00A82D09" w:rsidRDefault="00A82D09" w:rsidP="00A82D09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01:40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профессия Учителя есть результат деятельности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всех Учителей планеты Земля. И вы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продолжаете деятельность Учителей Лучей. Пакет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возможностей Учителей Лучей в П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рактике вписан в вас. Отец в зале сказал, что мы наследники эпохи Учителей.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01:43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из Адепта взращивали Учителя через Евангелие.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01:46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каждой традиции есть работа с населением, у нас это Учитель.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01:47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направление Парадигмы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пророчество, на современном языке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концепция будущего. Пять Парадигм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продолжение Корана.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01:51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Парадигма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ментальная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Метагалактичность.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Обязанность Учителя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взращивать ментальную Метагалактичность.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01:54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обязанность профессии Учителя входит умение жить и учить жить Метагалактически.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01:58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Учитель профессионал обязан уметь передавать населению С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интез-Ф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изичность Частностями (схема 1).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02:02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внутри Отца мы </w:t>
      </w:r>
      <w:r w:rsidR="00592235" w:rsidRPr="00A82D09">
        <w:rPr>
          <w:rFonts w:ascii="Times New Roman" w:hAnsi="Times New Roman"/>
          <w:color w:val="2C2D2E"/>
          <w:kern w:val="0"/>
          <w:sz w:val="24"/>
          <w:szCs w:val="24"/>
        </w:rPr>
        <w:t>насыщаемся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Частностями и учимся складывать свои Частности, а потом отдаём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 xml:space="preserve">их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населению.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02:05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Пассионарность </w:t>
      </w:r>
      <w:proofErr w:type="gram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нужна</w:t>
      </w:r>
      <w:proofErr w:type="gramEnd"/>
      <w:r w:rsidR="006E301A">
        <w:rPr>
          <w:rFonts w:ascii="Times New Roman" w:hAnsi="Times New Roman"/>
          <w:color w:val="2C2D2E"/>
          <w:kern w:val="0"/>
          <w:sz w:val="24"/>
          <w:szCs w:val="24"/>
        </w:rPr>
        <w:t xml:space="preserve"> для того</w:t>
      </w:r>
      <w:r w:rsidR="003465ED">
        <w:rPr>
          <w:rFonts w:ascii="Times New Roman" w:hAnsi="Times New Roman"/>
          <w:color w:val="2C2D2E"/>
          <w:kern w:val="0"/>
          <w:sz w:val="24"/>
          <w:szCs w:val="24"/>
        </w:rPr>
        <w:t>,</w:t>
      </w:r>
      <w:bookmarkStart w:id="0" w:name="_GoBack"/>
      <w:bookmarkEnd w:id="0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чтобы Частности складывались, а Око регулирует эти процессы.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02:07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профессия Учителя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высокий профессионал Частностей.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02:09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мы будем поддерживать уровень образованности населения, через обучение их Частностями.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</w:t>
      </w:r>
      <w:proofErr w:type="gramStart"/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15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когда вы </w:t>
      </w:r>
      <w:r w:rsidR="00592235" w:rsidRPr="00A82D09">
        <w:rPr>
          <w:rFonts w:ascii="Times New Roman" w:hAnsi="Times New Roman"/>
          <w:color w:val="2C2D2E"/>
          <w:kern w:val="0"/>
          <w:sz w:val="24"/>
          <w:szCs w:val="24"/>
        </w:rPr>
        <w:t>взращиваете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Частности в Частях, вы разрабатываете свои Части.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02:21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неизреченное поручение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неведомое поручение.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02:42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построив Частность, мы должны уточнять правильность </w:t>
      </w:r>
      <w:proofErr w:type="gram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у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02:42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у Учителей глубочайшее молчание. Если не </w:t>
      </w:r>
      <w:proofErr w:type="gram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уверен</w:t>
      </w:r>
      <w:proofErr w:type="gram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, то лучше молчать. </w:t>
      </w:r>
    </w:p>
    <w:p w:rsidR="00A82D09" w:rsidRPr="00A82D09" w:rsidRDefault="00A82D09" w:rsidP="0059223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02:43-03:10</w:t>
      </w:r>
    </w:p>
    <w:p w:rsidR="00A82D09" w:rsidRPr="00A82D09" w:rsidRDefault="00592235" w:rsidP="00592235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8. Стяжание 64-рицы И</w:t>
      </w:r>
      <w:r w:rsidR="00A82D09"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нст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рументов Учителя ИВО. Стяжание П</w:t>
      </w:r>
      <w:r w:rsidR="00A82D09"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рофессионал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ьного Огня Учителя ИВО - Огонь Н</w:t>
      </w:r>
      <w:r w:rsidR="00A82D09"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еизреченности ИВО.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03:11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 xml:space="preserve"> в П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рактике эманировали минимально 1 секстиллион Ядер на четыре Подразделения. И это количество Ядер мы пропустили через наши физические тела.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03:14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при </w:t>
      </w:r>
      <w:proofErr w:type="spellStart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возжигании</w:t>
      </w:r>
      <w:proofErr w:type="spellEnd"/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зале Отца мы накрывали 302 секстиллионами Ядер от каждого из нас насел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ению территориям Подразделений (присутствующих на Синтезе), населению планеты Земля и другим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цивилизаци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ям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03:27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строение Внутреннего Мира Учителя (схема 2).  </w:t>
      </w:r>
    </w:p>
    <w:p w:rsidR="00A82D09" w:rsidRPr="00A82D09" w:rsidRDefault="00A82D09" w:rsidP="00592235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lastRenderedPageBreak/>
        <w:t>03:45-04:06</w:t>
      </w:r>
    </w:p>
    <w:p w:rsidR="00A82D09" w:rsidRPr="00A82D09" w:rsidRDefault="00A82D09" w:rsidP="00592235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9. Стяжание Внутреннего Мира Учителя ИВО.</w:t>
      </w:r>
    </w:p>
    <w:p w:rsidR="00592235" w:rsidRDefault="00A82D09" w:rsidP="00592235">
      <w:pPr>
        <w:pStyle w:val="af5"/>
        <w:jc w:val="center"/>
        <w:rPr>
          <w:b/>
          <w:color w:val="000000"/>
          <w:u w:val="single"/>
        </w:rPr>
      </w:pPr>
      <w:r w:rsidRPr="00A82D09">
        <w:rPr>
          <w:color w:val="2C2D2E"/>
        </w:rPr>
        <w:t>         </w:t>
      </w:r>
      <w:r w:rsidR="00592235">
        <w:rPr>
          <w:b/>
          <w:color w:val="000000"/>
          <w:u w:val="single"/>
        </w:rPr>
        <w:t>День 2, часть 4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00:01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о проектах в Высшей Школе Синтеза. Детский Синтез.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00:12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для Подразделения Крыма: обратиться к главе Евпаторийской администрации Республики Крым от имени общественной организации с предлож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ением восстановить здравницу – «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Всероссийский детский к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урорт Евпатории»</w:t>
      </w:r>
      <w:r w:rsidR="006E301A">
        <w:rPr>
          <w:rFonts w:ascii="Times New Roman" w:hAnsi="Times New Roman"/>
          <w:color w:val="2C2D2E"/>
          <w:kern w:val="0"/>
          <w:sz w:val="24"/>
          <w:szCs w:val="24"/>
        </w:rPr>
        <w:t xml:space="preserve">. При этой здравнице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создать «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Детский образовател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ьный центр Высшей Школы Синтеза»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. Направить письмо от общественности Президенту РФ о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необходимости создания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детской здравницы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 xml:space="preserve"> в Евпатории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00:21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одна из задач Учителя 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развивать и поддерживать различные на</w:t>
      </w:r>
      <w:r w:rsidR="00592235">
        <w:rPr>
          <w:rFonts w:ascii="Times New Roman" w:hAnsi="Times New Roman"/>
          <w:color w:val="2C2D2E"/>
          <w:kern w:val="0"/>
          <w:sz w:val="24"/>
          <w:szCs w:val="24"/>
        </w:rPr>
        <w:t>правления в социуме, в которых вы компетентны.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вам нужно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 xml:space="preserve"> делать проекты, так как в вас «бушует»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Пассионарность. Её нужно куда-то девать.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00:26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у каждого Учителя должен быть свой проект. Только не личный</w:t>
      </w:r>
      <w:r w:rsidR="006E301A">
        <w:rPr>
          <w:rFonts w:ascii="Times New Roman" w:hAnsi="Times New Roman"/>
          <w:color w:val="2C2D2E"/>
          <w:kern w:val="0"/>
          <w:sz w:val="24"/>
          <w:szCs w:val="24"/>
        </w:rPr>
        <w:t xml:space="preserve"> проект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, а рад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и России, детей или ещё что-то, для общего блага.</w:t>
      </w:r>
    </w:p>
    <w:p w:rsidR="00A82D09" w:rsidRPr="00A82D09" w:rsidRDefault="00956446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956446">
        <w:rPr>
          <w:rFonts w:ascii="Times New Roman" w:hAnsi="Times New Roman"/>
          <w:b/>
          <w:color w:val="2C2D2E"/>
          <w:kern w:val="0"/>
          <w:sz w:val="24"/>
          <w:szCs w:val="24"/>
        </w:rPr>
        <w:t>00:29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мы стяжали «бешенный»</w:t>
      </w:r>
      <w:r w:rsidR="00A82D09"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внутренний мир, вам срочно нужно примен</w:t>
      </w:r>
      <w:r>
        <w:rPr>
          <w:rFonts w:ascii="Times New Roman" w:hAnsi="Times New Roman"/>
          <w:color w:val="2C2D2E"/>
          <w:kern w:val="0"/>
          <w:sz w:val="24"/>
          <w:szCs w:val="24"/>
        </w:rPr>
        <w:t>ить Пассионарность на масштабных</w:t>
      </w:r>
      <w:r w:rsidR="00A82D09"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проект</w:t>
      </w:r>
      <w:r>
        <w:rPr>
          <w:rFonts w:ascii="Times New Roman" w:hAnsi="Times New Roman"/>
          <w:color w:val="2C2D2E"/>
          <w:kern w:val="0"/>
          <w:sz w:val="24"/>
          <w:szCs w:val="24"/>
        </w:rPr>
        <w:t>ах</w:t>
      </w:r>
      <w:r w:rsidR="00A82D09" w:rsidRPr="00A82D09">
        <w:rPr>
          <w:rFonts w:ascii="Times New Roman" w:hAnsi="Times New Roman"/>
          <w:color w:val="2C2D2E"/>
          <w:kern w:val="0"/>
          <w:sz w:val="24"/>
          <w:szCs w:val="24"/>
        </w:rPr>
        <w:t>. Если не применить Пассионарность, то ваш внутренний мир захлопнется. </w:t>
      </w:r>
    </w:p>
    <w:p w:rsidR="00A82D09" w:rsidRPr="00A82D09" w:rsidRDefault="00956446" w:rsidP="00956446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00:32</w:t>
      </w:r>
      <w:r w:rsidR="00A82D09"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-00:58</w:t>
      </w:r>
    </w:p>
    <w:p w:rsidR="00A82D09" w:rsidRPr="00A82D09" w:rsidRDefault="00A82D09" w:rsidP="00956446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10.   Стяжание новых проектов перспективной реализации внутреннего мира Учителя и применение Пассионарности Учителя Эталонными ИВО. Преображение частного здания в Экополисе ИВО. Стяжание профессионализма профессии Учителя ИВО.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Высшую Школу Синтеза нельзя делить. Необходимо разнообразить в ВШС факультеты.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все Синтезы включены в один Синтез.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Здания в Экополисе ИВО становятся профессиональной обязанностью Учителя. Учителя разрабатывают инструменты.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01:04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погружении мы 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все 22 года работали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с вашим частным </w:t>
      </w:r>
      <w:r w:rsidRPr="00A82D09">
        <w:rPr>
          <w:rFonts w:ascii="Times New Roman" w:hAnsi="Times New Roman"/>
          <w:kern w:val="0"/>
          <w:sz w:val="24"/>
          <w:szCs w:val="24"/>
        </w:rPr>
        <w:t xml:space="preserve">зданием </w:t>
      </w:r>
      <w:r w:rsidR="00956446" w:rsidRPr="00956446">
        <w:rPr>
          <w:rFonts w:ascii="Times New Roman" w:hAnsi="Times New Roman"/>
          <w:kern w:val="0"/>
          <w:sz w:val="24"/>
          <w:szCs w:val="24"/>
        </w:rPr>
        <w:t>внутреннего мира</w:t>
      </w:r>
      <w:r w:rsidRPr="00A82D09">
        <w:rPr>
          <w:rFonts w:ascii="Times New Roman" w:hAnsi="Times New Roman"/>
          <w:kern w:val="0"/>
          <w:sz w:val="24"/>
          <w:szCs w:val="24"/>
        </w:rPr>
        <w:t>. У некоторых до сих пор дом Души.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01:05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 матрице 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 xml:space="preserve">частного здания стоят Огнеобразы всех 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3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3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Архетипов материи 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и всех видов организации материи, всех 302 секстиллионов видов Огнеобразов. То есть у каждого вида организации матери свой вид Огнеобразов.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01:08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у вас только частное здание  во внутреннем мире.</w:t>
      </w:r>
    </w:p>
    <w:p w:rsidR="00956446" w:rsidRDefault="00A82D09" w:rsidP="009564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01:12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ваша задача отстраиваться внутренним миром в частном здании. Тренировать всех че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рез Миракль в их частном здании.</w:t>
      </w:r>
    </w:p>
    <w:p w:rsidR="00956446" w:rsidRDefault="00956446" w:rsidP="00956446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956446" w:rsidRDefault="00A82D09" w:rsidP="00956446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lastRenderedPageBreak/>
        <w:t>01:16-01:20</w:t>
      </w:r>
    </w:p>
    <w:p w:rsidR="00A82D09" w:rsidRPr="00A82D09" w:rsidRDefault="00A82D09" w:rsidP="0095644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11. Стяжение компетенции </w:t>
      </w:r>
      <w:r w:rsidR="0095644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шестая Синтезность ИВО. </w:t>
      </w:r>
    </w:p>
    <w:p w:rsidR="00A82D09" w:rsidRPr="00A82D09" w:rsidRDefault="00A82D09" w:rsidP="00A82D09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01:20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вы должны искать это состояние </w:t>
      </w:r>
      <w:r w:rsidR="00956446">
        <w:rPr>
          <w:rFonts w:ascii="Times New Roman" w:hAnsi="Times New Roman"/>
          <w:color w:val="2C2D2E"/>
          <w:kern w:val="0"/>
          <w:sz w:val="24"/>
          <w:szCs w:val="24"/>
        </w:rPr>
        <w:t>С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интезности. Синтезность </w:t>
      </w:r>
      <w:r w:rsidR="00990238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это любовь как состояние, необходимо тренироваться на это.</w:t>
      </w:r>
      <w:r w:rsidR="00990238">
        <w:rPr>
          <w:rFonts w:ascii="Times New Roman" w:hAnsi="Times New Roman"/>
          <w:color w:val="2C2D2E"/>
          <w:kern w:val="0"/>
          <w:sz w:val="24"/>
          <w:szCs w:val="24"/>
        </w:rPr>
        <w:t xml:space="preserve"> Слиянность с Отцом Частями вызвало у вас состояние Синтезности всего тела – важно такое слияние.</w:t>
      </w:r>
    </w:p>
    <w:p w:rsidR="00990238" w:rsidRDefault="00A82D09" w:rsidP="00A82D09">
      <w:pPr>
        <w:shd w:val="clear" w:color="auto" w:fill="FFFFFF"/>
        <w:suppressAutoHyphens w:val="0"/>
        <w:spacing w:before="100" w:beforeAutospacing="1" w:after="24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color w:val="2C2D2E"/>
          <w:kern w:val="0"/>
          <w:sz w:val="24"/>
          <w:szCs w:val="24"/>
        </w:rPr>
        <w:t>01:22</w:t>
      </w:r>
      <w:r w:rsidRPr="00A82D09">
        <w:rPr>
          <w:rFonts w:ascii="Times New Roman" w:hAnsi="Times New Roman"/>
          <w:color w:val="2C2D2E"/>
          <w:kern w:val="0"/>
          <w:sz w:val="24"/>
          <w:szCs w:val="24"/>
        </w:rPr>
        <w:t xml:space="preserve"> ваша проф</w:t>
      </w:r>
      <w:r w:rsidR="00990238">
        <w:rPr>
          <w:rFonts w:ascii="Times New Roman" w:hAnsi="Times New Roman"/>
          <w:color w:val="2C2D2E"/>
          <w:kern w:val="0"/>
          <w:sz w:val="24"/>
          <w:szCs w:val="24"/>
        </w:rPr>
        <w:t xml:space="preserve">ессиональная обязанность обучать состояниям </w:t>
      </w:r>
      <w:proofErr w:type="spellStart"/>
      <w:r w:rsidR="00990238">
        <w:rPr>
          <w:rFonts w:ascii="Times New Roman" w:hAnsi="Times New Roman"/>
          <w:color w:val="2C2D2E"/>
          <w:kern w:val="0"/>
          <w:sz w:val="24"/>
          <w:szCs w:val="24"/>
        </w:rPr>
        <w:t>слиянности</w:t>
      </w:r>
      <w:proofErr w:type="spellEnd"/>
      <w:r w:rsidR="00990238">
        <w:rPr>
          <w:rFonts w:ascii="Times New Roman" w:hAnsi="Times New Roman"/>
          <w:color w:val="2C2D2E"/>
          <w:kern w:val="0"/>
          <w:sz w:val="24"/>
          <w:szCs w:val="24"/>
        </w:rPr>
        <w:t xml:space="preserve"> Частей с Отцом вас, как профессионалов Учителей (вызывать состояние, сливаться Частями с Отцом).</w:t>
      </w:r>
    </w:p>
    <w:p w:rsidR="00A82D09" w:rsidRPr="00A82D09" w:rsidRDefault="00A82D09" w:rsidP="00990238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01:22-01:32</w:t>
      </w:r>
    </w:p>
    <w:p w:rsidR="00A82D09" w:rsidRPr="00A82D09" w:rsidRDefault="00990238" w:rsidP="00990238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12. И</w:t>
      </w:r>
      <w:r w:rsidR="00A82D09" w:rsidRPr="00A82D09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тоговая практика.</w:t>
      </w:r>
    </w:p>
    <w:p w:rsidR="00596D46" w:rsidRDefault="00596D46" w:rsidP="00A82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596D46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596D46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596D46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596D46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C3940" w:rsidRDefault="009C39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C3940" w:rsidRDefault="009C39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990238" w:rsidRDefault="009902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596D46" w:rsidRPr="009C3940" w:rsidRDefault="00596D4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</w:rPr>
      </w:pPr>
    </w:p>
    <w:p w:rsidR="00616AFA" w:rsidRPr="009C3940" w:rsidRDefault="00642BED">
      <w:pPr>
        <w:shd w:val="clear" w:color="auto" w:fill="FFFFFF"/>
        <w:spacing w:after="0" w:line="240" w:lineRule="auto"/>
        <w:jc w:val="both"/>
      </w:pPr>
      <w:r w:rsidRPr="009C3940">
        <w:rPr>
          <w:rFonts w:ascii="Times New Roman" w:hAnsi="Times New Roman"/>
          <w:sz w:val="24"/>
          <w:szCs w:val="24"/>
        </w:rPr>
        <w:t>Составила: Аватаресса</w:t>
      </w:r>
      <w:r w:rsidR="009C3940" w:rsidRPr="009C3940">
        <w:rPr>
          <w:rFonts w:ascii="Times New Roman" w:hAnsi="Times New Roman"/>
          <w:sz w:val="24"/>
        </w:rPr>
        <w:t xml:space="preserve"> Общества Иерархии Равных ИВО АС </w:t>
      </w:r>
      <w:proofErr w:type="spellStart"/>
      <w:r w:rsidR="009C3940" w:rsidRPr="009C3940">
        <w:rPr>
          <w:rFonts w:ascii="Times New Roman" w:hAnsi="Times New Roman"/>
          <w:sz w:val="24"/>
        </w:rPr>
        <w:t>Владомира</w:t>
      </w:r>
      <w:proofErr w:type="spellEnd"/>
      <w:r w:rsidR="009C3940" w:rsidRPr="009C3940">
        <w:rPr>
          <w:rFonts w:ascii="Times New Roman" w:hAnsi="Times New Roman"/>
          <w:sz w:val="24"/>
        </w:rPr>
        <w:t xml:space="preserve"> ИВАС Кут Хуми 75.557.863.725.914.323.419.064 с-и-р 448 п-и-р ИВДИВО/Планеты Земля</w:t>
      </w:r>
      <w:r w:rsidRPr="009C3940">
        <w:rPr>
          <w:rFonts w:ascii="Times New Roman" w:hAnsi="Times New Roman"/>
          <w:sz w:val="24"/>
          <w:szCs w:val="24"/>
        </w:rPr>
        <w:t xml:space="preserve"> – Анисимова Ксения</w:t>
      </w:r>
    </w:p>
    <w:p w:rsidR="00616AFA" w:rsidRPr="009C3940" w:rsidRDefault="00642BED">
      <w:pPr>
        <w:tabs>
          <w:tab w:val="left" w:pos="3077"/>
          <w:tab w:val="left" w:pos="3831"/>
        </w:tabs>
        <w:spacing w:after="0" w:line="240" w:lineRule="auto"/>
        <w:jc w:val="both"/>
      </w:pPr>
      <w:r w:rsidRPr="009C3940">
        <w:rPr>
          <w:rFonts w:ascii="Times New Roman" w:hAnsi="Times New Roman"/>
          <w:sz w:val="24"/>
          <w:szCs w:val="24"/>
        </w:rPr>
        <w:t>Сдано ИВАС КХ 2</w:t>
      </w:r>
      <w:r w:rsidR="00990238">
        <w:rPr>
          <w:rFonts w:ascii="Times New Roman" w:hAnsi="Times New Roman"/>
          <w:sz w:val="24"/>
          <w:szCs w:val="24"/>
        </w:rPr>
        <w:t>9.</w:t>
      </w:r>
      <w:r w:rsidRPr="009C3940">
        <w:rPr>
          <w:rFonts w:ascii="Times New Roman" w:hAnsi="Times New Roman"/>
          <w:sz w:val="24"/>
          <w:szCs w:val="24"/>
        </w:rPr>
        <w:t>0</w:t>
      </w:r>
      <w:r w:rsidR="009C3940" w:rsidRPr="009C3940">
        <w:rPr>
          <w:rFonts w:ascii="Times New Roman" w:hAnsi="Times New Roman"/>
          <w:sz w:val="24"/>
          <w:szCs w:val="24"/>
        </w:rPr>
        <w:t>5</w:t>
      </w:r>
      <w:r w:rsidRPr="009C3940">
        <w:rPr>
          <w:rFonts w:ascii="Times New Roman" w:hAnsi="Times New Roman"/>
          <w:sz w:val="24"/>
          <w:szCs w:val="24"/>
        </w:rPr>
        <w:t>.2022 г.</w:t>
      </w:r>
    </w:p>
    <w:p w:rsidR="00616AFA" w:rsidRPr="009C3940" w:rsidRDefault="00616AF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616AFA" w:rsidRPr="009C3940" w:rsidRDefault="00616AFA">
      <w:pPr>
        <w:pStyle w:val="af4"/>
        <w:jc w:val="both"/>
      </w:pPr>
    </w:p>
    <w:sectPr w:rsidR="00616AFA" w:rsidRPr="009C3940" w:rsidSect="00A11D34">
      <w:headerReference w:type="default" r:id="rId10"/>
      <w:footerReference w:type="default" r:id="rId11"/>
      <w:pgSz w:w="12240" w:h="15840"/>
      <w:pgMar w:top="1330" w:right="474" w:bottom="567" w:left="1134" w:header="480" w:footer="32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9E" w:rsidRDefault="0035569E">
      <w:pPr>
        <w:spacing w:after="0" w:line="240" w:lineRule="auto"/>
      </w:pPr>
      <w:r>
        <w:separator/>
      </w:r>
    </w:p>
  </w:endnote>
  <w:endnote w:type="continuationSeparator" w:id="0">
    <w:p w:rsidR="0035569E" w:rsidRDefault="0035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FA" w:rsidRDefault="00642BED">
    <w:pPr>
      <w:pStyle w:val="af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3465ED">
      <w:rPr>
        <w:rFonts w:ascii="Times New Roman" w:hAnsi="Times New Roman"/>
        <w:noProof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9E" w:rsidRDefault="0035569E">
      <w:pPr>
        <w:spacing w:after="0" w:line="240" w:lineRule="auto"/>
      </w:pPr>
      <w:r>
        <w:separator/>
      </w:r>
    </w:p>
  </w:footnote>
  <w:footnote w:type="continuationSeparator" w:id="0">
    <w:p w:rsidR="0035569E" w:rsidRDefault="0035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719D"/>
    <w:multiLevelType w:val="hybridMultilevel"/>
    <w:tmpl w:val="691E4490"/>
    <w:lvl w:ilvl="0" w:tplc="30CED3E0">
      <w:start w:val="1"/>
      <w:numFmt w:val="decimal"/>
      <w:lvlText w:val="%1."/>
      <w:lvlJc w:val="left"/>
      <w:pPr>
        <w:ind w:left="1286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4B93681"/>
    <w:multiLevelType w:val="hybridMultilevel"/>
    <w:tmpl w:val="691E4490"/>
    <w:lvl w:ilvl="0" w:tplc="30CED3E0">
      <w:start w:val="1"/>
      <w:numFmt w:val="decimal"/>
      <w:lvlText w:val="%1."/>
      <w:lvlJc w:val="left"/>
      <w:pPr>
        <w:ind w:left="1286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6AFA"/>
    <w:rsid w:val="00011C74"/>
    <w:rsid w:val="003465ED"/>
    <w:rsid w:val="0035569E"/>
    <w:rsid w:val="00364020"/>
    <w:rsid w:val="003E25EE"/>
    <w:rsid w:val="00592235"/>
    <w:rsid w:val="00596D46"/>
    <w:rsid w:val="005D273A"/>
    <w:rsid w:val="00616AFA"/>
    <w:rsid w:val="00642BED"/>
    <w:rsid w:val="00643802"/>
    <w:rsid w:val="006E301A"/>
    <w:rsid w:val="00905D0C"/>
    <w:rsid w:val="00956446"/>
    <w:rsid w:val="00990238"/>
    <w:rsid w:val="009C3940"/>
    <w:rsid w:val="00A11D34"/>
    <w:rsid w:val="00A725B0"/>
    <w:rsid w:val="00A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5D273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D273A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af6">
    <w:name w:val="Hyperlink"/>
    <w:basedOn w:val="a0"/>
    <w:uiPriority w:val="99"/>
    <w:semiHidden/>
    <w:unhideWhenUsed/>
    <w:rsid w:val="005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5D273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D273A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af6">
    <w:name w:val="Hyperlink"/>
    <w:basedOn w:val="a0"/>
    <w:uiPriority w:val="99"/>
    <w:semiHidden/>
    <w:unhideWhenUsed/>
    <w:rsid w:val="005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D5BD-B94F-411B-8E66-BD78103B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136</cp:revision>
  <dcterms:created xsi:type="dcterms:W3CDTF">2022-02-26T19:35:00Z</dcterms:created>
  <dcterms:modified xsi:type="dcterms:W3CDTF">2022-05-29T13:18:00Z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